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1EB4A94" w14:textId="77777777" w:rsidR="00724525" w:rsidRPr="00A243BE" w:rsidRDefault="00425771" w:rsidP="00724525">
      <w:pPr>
        <w:spacing w:after="0"/>
        <w:jc w:val="center"/>
      </w:pPr>
      <w:r w:rsidRPr="00A24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4CD16" wp14:editId="098C79BF">
                <wp:simplePos x="0" y="0"/>
                <wp:positionH relativeFrom="column">
                  <wp:posOffset>5263681</wp:posOffset>
                </wp:positionH>
                <wp:positionV relativeFrom="paragraph">
                  <wp:posOffset>-38100</wp:posOffset>
                </wp:positionV>
                <wp:extent cx="96964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6B98" w14:textId="77777777" w:rsidR="00425771" w:rsidRDefault="0042577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F4E42" wp14:editId="5D3A1B4F">
                                  <wp:extent cx="767565" cy="1240971"/>
                                  <wp:effectExtent l="0" t="0" r="0" b="0"/>
                                  <wp:docPr id="1" name="Picture 1" descr="http://www.itcilo.org/medias/footertsd/ILO-0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itcilo.org/medias/footertsd/ILO-0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844" cy="1243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C7CA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45pt;margin-top:-3pt;width:76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" filled="f" stroked="f">
                <v:textbox style="mso-fit-shape-to-text:t">
                  <w:txbxContent>
                    <w:p w:rsidR="00425771" w:rsidRDefault="0042577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FD5063C" wp14:editId="0A5D18BF">
                            <wp:extent cx="767565" cy="1240971"/>
                            <wp:effectExtent l="0" t="0" r="0" b="0"/>
                            <wp:docPr id="1" name="Picture 1" descr="http://www.itcilo.org/medias/footertsd/ILO-0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itcilo.org/medias/footertsd/ILO-0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8844" cy="1243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A98E541" w14:textId="77777777" w:rsidR="004A6D30" w:rsidRPr="00425771" w:rsidRDefault="006F0203" w:rsidP="003B555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Second meeting of the </w:t>
      </w:r>
      <w:r w:rsidR="00425771">
        <w:rPr>
          <w:b/>
          <w:sz w:val="28"/>
          <w:szCs w:val="28"/>
        </w:rPr>
        <w:t>Global B</w:t>
      </w:r>
      <w:r w:rsidR="001800C0" w:rsidRPr="00425771">
        <w:rPr>
          <w:b/>
          <w:sz w:val="28"/>
          <w:szCs w:val="28"/>
        </w:rPr>
        <w:t xml:space="preserve">usiness </w:t>
      </w:r>
      <w:r w:rsidR="00425771">
        <w:rPr>
          <w:b/>
          <w:sz w:val="28"/>
          <w:szCs w:val="28"/>
        </w:rPr>
        <w:t>N</w:t>
      </w:r>
      <w:r w:rsidR="001800C0" w:rsidRPr="00425771">
        <w:rPr>
          <w:b/>
          <w:sz w:val="28"/>
          <w:szCs w:val="28"/>
        </w:rPr>
        <w:t xml:space="preserve">etwork </w:t>
      </w:r>
      <w:r>
        <w:rPr>
          <w:b/>
          <w:sz w:val="28"/>
          <w:szCs w:val="28"/>
        </w:rPr>
        <w:br/>
      </w:r>
      <w:r w:rsidR="001800C0" w:rsidRPr="00425771">
        <w:rPr>
          <w:b/>
          <w:sz w:val="28"/>
          <w:szCs w:val="28"/>
        </w:rPr>
        <w:t xml:space="preserve">for </w:t>
      </w:r>
      <w:r w:rsidR="00425771">
        <w:rPr>
          <w:b/>
          <w:sz w:val="28"/>
          <w:szCs w:val="28"/>
        </w:rPr>
        <w:t>S</w:t>
      </w:r>
      <w:r w:rsidR="001800C0" w:rsidRPr="00425771">
        <w:rPr>
          <w:b/>
          <w:sz w:val="28"/>
          <w:szCs w:val="28"/>
        </w:rPr>
        <w:t xml:space="preserve">ocial </w:t>
      </w:r>
      <w:r w:rsidR="00425771">
        <w:rPr>
          <w:b/>
          <w:sz w:val="28"/>
          <w:szCs w:val="28"/>
        </w:rPr>
        <w:t>P</w:t>
      </w:r>
      <w:r w:rsidR="001800C0" w:rsidRPr="00425771">
        <w:rPr>
          <w:b/>
          <w:sz w:val="28"/>
          <w:szCs w:val="28"/>
        </w:rPr>
        <w:t xml:space="preserve">rotection </w:t>
      </w:r>
      <w:r w:rsidR="00425771">
        <w:rPr>
          <w:b/>
          <w:sz w:val="28"/>
          <w:szCs w:val="28"/>
        </w:rPr>
        <w:t>F</w:t>
      </w:r>
      <w:r w:rsidR="001800C0" w:rsidRPr="00425771">
        <w:rPr>
          <w:b/>
          <w:sz w:val="28"/>
          <w:szCs w:val="28"/>
        </w:rPr>
        <w:t>loors</w:t>
      </w:r>
    </w:p>
    <w:p w14:paraId="569FF87B" w14:textId="77777777" w:rsidR="00425771" w:rsidRPr="00425771" w:rsidRDefault="00425771" w:rsidP="00D04FA3">
      <w:pPr>
        <w:spacing w:after="0" w:line="240" w:lineRule="auto"/>
        <w:jc w:val="center"/>
      </w:pPr>
    </w:p>
    <w:p w14:paraId="520C68EA" w14:textId="77777777" w:rsidR="00425771" w:rsidRPr="00291041" w:rsidRDefault="00532554" w:rsidP="00D04FA3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25 </w:t>
      </w:r>
      <w:r w:rsidR="003B555F">
        <w:rPr>
          <w:b/>
          <w:sz w:val="26"/>
          <w:szCs w:val="26"/>
        </w:rPr>
        <w:t>October 2016</w:t>
      </w:r>
    </w:p>
    <w:p w14:paraId="4121B7DE" w14:textId="041E1A3E" w:rsidR="00425771" w:rsidRDefault="00421DA6" w:rsidP="00D04FA3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Draft agenda</w:t>
      </w:r>
    </w:p>
    <w:p w14:paraId="459797D7" w14:textId="77777777" w:rsidR="00724525" w:rsidRPr="00425771" w:rsidRDefault="00724525" w:rsidP="00425771">
      <w:pPr>
        <w:spacing w:after="0" w:line="240" w:lineRule="auto"/>
        <w:jc w:val="center"/>
      </w:pPr>
    </w:p>
    <w:p w14:paraId="63A8E4ED" w14:textId="77777777" w:rsidR="006F0203" w:rsidRDefault="00D128EB">
      <w:pPr>
        <w:rPr>
          <w:b/>
          <w:sz w:val="26"/>
          <w:szCs w:val="26"/>
          <w:u w:val="single"/>
          <w:lang w:val="fr-CH"/>
        </w:rPr>
      </w:pPr>
      <w:r>
        <w:rPr>
          <w:b/>
          <w:sz w:val="26"/>
          <w:szCs w:val="26"/>
          <w:u w:val="single"/>
          <w:lang w:val="fr-CH"/>
        </w:rPr>
        <w:t>Objective</w:t>
      </w:r>
    </w:p>
    <w:p w14:paraId="61633F6C" w14:textId="77777777" w:rsidR="006F0203" w:rsidRDefault="006F0203" w:rsidP="006F0203">
      <w:pPr>
        <w:pStyle w:val="ListParagraph"/>
        <w:numPr>
          <w:ilvl w:val="0"/>
          <w:numId w:val="34"/>
        </w:numPr>
      </w:pPr>
      <w:r w:rsidRPr="006F0203">
        <w:t xml:space="preserve">To share progress accomplished on the </w:t>
      </w:r>
      <w:r>
        <w:t xml:space="preserve">work plan of the Global Business Network </w:t>
      </w:r>
    </w:p>
    <w:p w14:paraId="3784FE95" w14:textId="77777777" w:rsidR="006F0203" w:rsidRDefault="006F0203" w:rsidP="006F0203">
      <w:pPr>
        <w:pStyle w:val="ListParagraph"/>
        <w:numPr>
          <w:ilvl w:val="0"/>
          <w:numId w:val="34"/>
        </w:numPr>
      </w:pPr>
      <w:r>
        <w:t xml:space="preserve">To identify activities for the coming year </w:t>
      </w:r>
    </w:p>
    <w:p w14:paraId="042766A2" w14:textId="77777777" w:rsidR="006F0203" w:rsidRDefault="006F0203" w:rsidP="006F0203">
      <w:pPr>
        <w:pStyle w:val="ListParagraph"/>
        <w:numPr>
          <w:ilvl w:val="0"/>
          <w:numId w:val="34"/>
        </w:numPr>
      </w:pPr>
      <w:r>
        <w:t>To engage further members of the Network in the implementation of activities</w:t>
      </w:r>
    </w:p>
    <w:p w14:paraId="769919C8" w14:textId="77777777" w:rsidR="006F0203" w:rsidRDefault="006F0203">
      <w:pPr>
        <w:rPr>
          <w:b/>
          <w:sz w:val="26"/>
          <w:szCs w:val="26"/>
          <w:u w:val="single"/>
          <w:lang w:val="fr-CH"/>
        </w:rPr>
      </w:pPr>
      <w:r>
        <w:rPr>
          <w:b/>
          <w:sz w:val="26"/>
          <w:szCs w:val="26"/>
          <w:u w:val="single"/>
          <w:lang w:val="fr-CH"/>
        </w:rPr>
        <w:t xml:space="preserve">Participants </w:t>
      </w:r>
    </w:p>
    <w:p w14:paraId="6A7F120D" w14:textId="77777777" w:rsidR="006F0203" w:rsidRPr="006F0203" w:rsidRDefault="006F0203" w:rsidP="006F0203">
      <w:pPr>
        <w:pStyle w:val="ListParagraph"/>
        <w:numPr>
          <w:ilvl w:val="0"/>
          <w:numId w:val="34"/>
        </w:numPr>
      </w:pPr>
      <w:r w:rsidRPr="006F0203">
        <w:t xml:space="preserve">Members of the Global Business Network for Social Protection Floors </w:t>
      </w:r>
    </w:p>
    <w:p w14:paraId="27E47B6E" w14:textId="77777777" w:rsidR="006F0203" w:rsidRPr="006F0203" w:rsidRDefault="006F0203" w:rsidP="006F0203">
      <w:pPr>
        <w:pStyle w:val="ListParagraph"/>
        <w:numPr>
          <w:ilvl w:val="0"/>
          <w:numId w:val="34"/>
        </w:numPr>
      </w:pPr>
      <w:r w:rsidRPr="006F0203">
        <w:t xml:space="preserve">ILO representatives </w:t>
      </w:r>
    </w:p>
    <w:p w14:paraId="035FE45C" w14:textId="77777777" w:rsidR="006F0203" w:rsidRPr="006F0203" w:rsidRDefault="006F0203" w:rsidP="006F0203">
      <w:pPr>
        <w:pStyle w:val="ListParagraph"/>
        <w:numPr>
          <w:ilvl w:val="0"/>
          <w:numId w:val="34"/>
        </w:numPr>
      </w:pPr>
      <w:r w:rsidRPr="006F0203">
        <w:t xml:space="preserve">IOE representatives </w:t>
      </w:r>
    </w:p>
    <w:p w14:paraId="10C85625" w14:textId="77777777" w:rsidR="00D128EB" w:rsidRPr="00D128EB" w:rsidRDefault="00C25E7A" w:rsidP="00D128EB">
      <w:pPr>
        <w:pStyle w:val="ListParagraph"/>
        <w:numPr>
          <w:ilvl w:val="0"/>
          <w:numId w:val="34"/>
        </w:numPr>
      </w:pPr>
      <w:r>
        <w:t xml:space="preserve">Representatives of the Pakistan Business Network for Social Protection Floors </w:t>
      </w:r>
    </w:p>
    <w:p w14:paraId="709D902C" w14:textId="77777777" w:rsidR="004A6D30" w:rsidRPr="00425771" w:rsidRDefault="00425771" w:rsidP="00712A18">
      <w:pPr>
        <w:rPr>
          <w:b/>
          <w:sz w:val="26"/>
          <w:szCs w:val="26"/>
          <w:u w:val="single"/>
          <w:lang w:val="fr-CH"/>
        </w:rPr>
      </w:pPr>
      <w:r w:rsidRPr="00425771">
        <w:rPr>
          <w:b/>
          <w:sz w:val="26"/>
          <w:szCs w:val="26"/>
          <w:u w:val="single"/>
          <w:lang w:val="fr-CH"/>
        </w:rPr>
        <w:t>Agenda</w:t>
      </w:r>
    </w:p>
    <w:p w14:paraId="67B0D3CE" w14:textId="77777777" w:rsidR="005C478F" w:rsidRPr="004A6D30" w:rsidRDefault="005C478F" w:rsidP="00291041">
      <w:pPr>
        <w:spacing w:after="0"/>
        <w:jc w:val="center"/>
        <w:rPr>
          <w:b/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6982"/>
      </w:tblGrid>
      <w:tr w:rsidR="004345B5" w:rsidRPr="004345B5" w14:paraId="1EC87747" w14:textId="77777777" w:rsidTr="001B2C58">
        <w:tc>
          <w:tcPr>
            <w:tcW w:w="1938" w:type="dxa"/>
            <w:shd w:val="clear" w:color="auto" w:fill="1F497D" w:themeFill="text2"/>
          </w:tcPr>
          <w:p w14:paraId="05BA6E5D" w14:textId="77777777" w:rsidR="001800C0" w:rsidRPr="004345B5" w:rsidRDefault="001800C0">
            <w:pPr>
              <w:rPr>
                <w:b/>
                <w:color w:val="FFFFFF" w:themeColor="background1"/>
              </w:rPr>
            </w:pPr>
            <w:r w:rsidRPr="004345B5">
              <w:rPr>
                <w:b/>
                <w:color w:val="FFFFFF" w:themeColor="background1"/>
              </w:rPr>
              <w:t>08:30 – 09:00</w:t>
            </w:r>
          </w:p>
        </w:tc>
        <w:tc>
          <w:tcPr>
            <w:tcW w:w="6982" w:type="dxa"/>
            <w:shd w:val="clear" w:color="auto" w:fill="1F497D" w:themeFill="text2"/>
          </w:tcPr>
          <w:p w14:paraId="5C28A82C" w14:textId="77777777" w:rsidR="001800C0" w:rsidRPr="004345B5" w:rsidRDefault="001800C0">
            <w:pPr>
              <w:rPr>
                <w:b/>
                <w:color w:val="FFFFFF" w:themeColor="background1"/>
              </w:rPr>
            </w:pPr>
            <w:r w:rsidRPr="004345B5">
              <w:rPr>
                <w:b/>
                <w:color w:val="FFFFFF" w:themeColor="background1"/>
              </w:rPr>
              <w:t>Coffee and registration of participants</w:t>
            </w:r>
          </w:p>
        </w:tc>
      </w:tr>
      <w:tr w:rsidR="001121E8" w14:paraId="1A64181D" w14:textId="77777777" w:rsidTr="001B2C58">
        <w:tc>
          <w:tcPr>
            <w:tcW w:w="1938" w:type="dxa"/>
          </w:tcPr>
          <w:p w14:paraId="0B94A9BA" w14:textId="77777777" w:rsidR="00291041" w:rsidRDefault="00291041" w:rsidP="001121E8"/>
          <w:p w14:paraId="613FEA42" w14:textId="3DA93D9E" w:rsidR="006543CF" w:rsidRPr="00606796" w:rsidRDefault="004B19F2" w:rsidP="00CA1DA2">
            <w:r>
              <w:t>09:0</w:t>
            </w:r>
            <w:r w:rsidR="001121E8">
              <w:t xml:space="preserve">0 – </w:t>
            </w:r>
            <w:r w:rsidR="00CA1DA2">
              <w:t>09</w:t>
            </w:r>
            <w:r w:rsidR="00A76036">
              <w:t>:</w:t>
            </w:r>
            <w:r w:rsidR="00CA1DA2">
              <w:t>45</w:t>
            </w:r>
            <w:r w:rsidR="00A76036">
              <w:t>0</w:t>
            </w:r>
          </w:p>
        </w:tc>
        <w:tc>
          <w:tcPr>
            <w:tcW w:w="6982" w:type="dxa"/>
          </w:tcPr>
          <w:p w14:paraId="6C0ACDD3" w14:textId="77777777" w:rsidR="00A30B01" w:rsidRPr="00A30B01" w:rsidRDefault="006F0203" w:rsidP="00A30B01">
            <w:pPr>
              <w:rPr>
                <w:b/>
              </w:rPr>
            </w:pPr>
            <w:r>
              <w:rPr>
                <w:b/>
              </w:rPr>
              <w:t>I</w:t>
            </w:r>
            <w:r w:rsidR="00A30B01" w:rsidRPr="00A30B01">
              <w:rPr>
                <w:b/>
              </w:rPr>
              <w:t>ntroduction</w:t>
            </w:r>
          </w:p>
          <w:p w14:paraId="75870E69" w14:textId="77777777" w:rsidR="00A50ED9" w:rsidRDefault="00D128EB" w:rsidP="00A76036">
            <w:pPr>
              <w:pStyle w:val="ListParagraph"/>
              <w:numPr>
                <w:ilvl w:val="0"/>
                <w:numId w:val="32"/>
              </w:numPr>
            </w:pPr>
            <w:r>
              <w:t>Welcoming</w:t>
            </w:r>
            <w:r w:rsidR="0047705D">
              <w:t xml:space="preserve"> remarks</w:t>
            </w:r>
          </w:p>
          <w:p w14:paraId="5940CE99" w14:textId="77777777" w:rsidR="006F0203" w:rsidRDefault="006F0203" w:rsidP="00A76036">
            <w:pPr>
              <w:pStyle w:val="ListParagraph"/>
              <w:numPr>
                <w:ilvl w:val="0"/>
                <w:numId w:val="32"/>
              </w:numPr>
            </w:pPr>
            <w:r>
              <w:t>I</w:t>
            </w:r>
            <w:r w:rsidR="00CA1DA2">
              <w:t>ntroduction of the participants and new members</w:t>
            </w:r>
          </w:p>
          <w:p w14:paraId="2642B88C" w14:textId="77777777" w:rsidR="006F0203" w:rsidRDefault="006F0203" w:rsidP="00A76036">
            <w:pPr>
              <w:pStyle w:val="ListParagraph"/>
              <w:numPr>
                <w:ilvl w:val="0"/>
                <w:numId w:val="32"/>
              </w:numPr>
            </w:pPr>
            <w:r>
              <w:t>Objec</w:t>
            </w:r>
            <w:r w:rsidR="0047705D">
              <w:t>tives and agenda of the meeting</w:t>
            </w:r>
          </w:p>
          <w:p w14:paraId="68AE9B17" w14:textId="77777777" w:rsidR="006F0203" w:rsidRDefault="006F0203" w:rsidP="00A76036">
            <w:pPr>
              <w:pStyle w:val="ListParagraph"/>
              <w:numPr>
                <w:ilvl w:val="0"/>
                <w:numId w:val="32"/>
              </w:numPr>
            </w:pPr>
            <w:r>
              <w:t>Achievements of the Global Flagship Programme on Building S</w:t>
            </w:r>
            <w:r w:rsidR="0047705D">
              <w:t>ocial Protection Floors for All</w:t>
            </w:r>
          </w:p>
          <w:p w14:paraId="0D809F18" w14:textId="77777777" w:rsidR="006F0203" w:rsidRPr="00443DB3" w:rsidRDefault="006F0203" w:rsidP="003462ED">
            <w:pPr>
              <w:ind w:left="360"/>
            </w:pPr>
          </w:p>
        </w:tc>
      </w:tr>
      <w:tr w:rsidR="004345B5" w:rsidRPr="004345B5" w14:paraId="6CAFDFB4" w14:textId="77777777" w:rsidTr="001B2C58">
        <w:tc>
          <w:tcPr>
            <w:tcW w:w="1938" w:type="dxa"/>
            <w:shd w:val="clear" w:color="auto" w:fill="1F497D" w:themeFill="text2"/>
          </w:tcPr>
          <w:p w14:paraId="0CFDD373" w14:textId="42D73CCF" w:rsidR="004B19F2" w:rsidRPr="00291041" w:rsidRDefault="005F0150" w:rsidP="005F015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09</w:t>
            </w:r>
            <w:r w:rsidR="00A76036">
              <w:rPr>
                <w:b/>
                <w:color w:val="FFFFFF" w:themeColor="background1"/>
              </w:rPr>
              <w:t>:</w:t>
            </w:r>
            <w:r>
              <w:rPr>
                <w:b/>
                <w:color w:val="FFFFFF" w:themeColor="background1"/>
              </w:rPr>
              <w:t>45</w:t>
            </w:r>
            <w:r w:rsidR="002B1BC8">
              <w:rPr>
                <w:b/>
                <w:color w:val="FFFFFF" w:themeColor="background1"/>
              </w:rPr>
              <w:t>-</w:t>
            </w:r>
            <w:r w:rsidR="00A76036">
              <w:rPr>
                <w:b/>
                <w:color w:val="FFFFFF" w:themeColor="background1"/>
              </w:rPr>
              <w:t>10:</w:t>
            </w:r>
            <w:r>
              <w:rPr>
                <w:b/>
                <w:color w:val="FFFFFF" w:themeColor="background1"/>
              </w:rPr>
              <w:t>15</w:t>
            </w:r>
          </w:p>
        </w:tc>
        <w:tc>
          <w:tcPr>
            <w:tcW w:w="6982" w:type="dxa"/>
            <w:shd w:val="clear" w:color="auto" w:fill="1F497D" w:themeFill="text2"/>
          </w:tcPr>
          <w:p w14:paraId="00A59E20" w14:textId="77777777" w:rsidR="004B19F2" w:rsidRPr="00443DB3" w:rsidRDefault="004B19F2" w:rsidP="00EE7CEF">
            <w:pPr>
              <w:rPr>
                <w:color w:val="FFFFFF" w:themeColor="background1"/>
              </w:rPr>
            </w:pPr>
            <w:r w:rsidRPr="00443DB3">
              <w:rPr>
                <w:color w:val="FFFFFF" w:themeColor="background1"/>
              </w:rPr>
              <w:t>Coffee break</w:t>
            </w:r>
            <w:r w:rsidR="006F0203">
              <w:rPr>
                <w:color w:val="FFFFFF" w:themeColor="background1"/>
              </w:rPr>
              <w:t xml:space="preserve"> &amp; group photo </w:t>
            </w:r>
          </w:p>
        </w:tc>
      </w:tr>
      <w:tr w:rsidR="005F0150" w14:paraId="02D38C35" w14:textId="77777777" w:rsidTr="001B2C58">
        <w:tc>
          <w:tcPr>
            <w:tcW w:w="1938" w:type="dxa"/>
          </w:tcPr>
          <w:p w14:paraId="5C6893F0" w14:textId="77777777" w:rsidR="005F0150" w:rsidRDefault="005F0150" w:rsidP="005F0150"/>
          <w:p w14:paraId="33005553" w14:textId="0A14A0D4" w:rsidR="005F0150" w:rsidRDefault="005F0150" w:rsidP="005F0150">
            <w:r>
              <w:t>10:15 – 11:30</w:t>
            </w:r>
          </w:p>
          <w:p w14:paraId="3A7AEFAB" w14:textId="77777777" w:rsidR="005F0150" w:rsidRPr="00B42985" w:rsidRDefault="005F0150" w:rsidP="005F0150">
            <w:pPr>
              <w:rPr>
                <w:i/>
              </w:rPr>
            </w:pPr>
          </w:p>
        </w:tc>
        <w:tc>
          <w:tcPr>
            <w:tcW w:w="6982" w:type="dxa"/>
          </w:tcPr>
          <w:p w14:paraId="2ED623A6" w14:textId="77777777" w:rsidR="005F0150" w:rsidRDefault="005F0150" w:rsidP="005F0150">
            <w:pPr>
              <w:rPr>
                <w:rFonts w:cs="Consolas"/>
              </w:rPr>
            </w:pPr>
            <w:r w:rsidRPr="008F3330">
              <w:rPr>
                <w:rFonts w:cs="Consolas"/>
                <w:b/>
                <w:bCs/>
              </w:rPr>
              <w:t>Develop a guide on social protection programmes within companies</w:t>
            </w:r>
            <w:r>
              <w:rPr>
                <w:rFonts w:cs="Consolas"/>
                <w:b/>
              </w:rPr>
              <w:t xml:space="preserve"> </w:t>
            </w:r>
          </w:p>
          <w:p w14:paraId="6822709E" w14:textId="77777777" w:rsidR="005F0150" w:rsidRDefault="005F0150" w:rsidP="005F0150">
            <w:pPr>
              <w:rPr>
                <w:rFonts w:cs="Consolas"/>
              </w:rPr>
            </w:pPr>
          </w:p>
          <w:p w14:paraId="0C474B06" w14:textId="15F647A4" w:rsidR="005F0150" w:rsidRPr="008F3330" w:rsidRDefault="005F0150" w:rsidP="005F0150">
            <w:pPr>
              <w:rPr>
                <w:rFonts w:cs="Consolas"/>
                <w:u w:val="single"/>
              </w:rPr>
            </w:pPr>
            <w:r>
              <w:rPr>
                <w:rFonts w:cs="Consolas"/>
                <w:u w:val="single"/>
              </w:rPr>
              <w:t>Main achievements (15 minutes):</w:t>
            </w:r>
          </w:p>
          <w:p w14:paraId="2615CEB1" w14:textId="77777777" w:rsidR="005F0150" w:rsidRDefault="005F0150" w:rsidP="005F0150">
            <w:pPr>
              <w:pStyle w:val="ListParagraph"/>
              <w:numPr>
                <w:ilvl w:val="0"/>
                <w:numId w:val="6"/>
              </w:numPr>
            </w:pPr>
            <w:r>
              <w:t xml:space="preserve">Presentation of the briefs on companies’ programmes </w:t>
            </w:r>
          </w:p>
          <w:p w14:paraId="2DA727E8" w14:textId="77777777" w:rsidR="005F0150" w:rsidRDefault="005F0150" w:rsidP="005F0150">
            <w:pPr>
              <w:pStyle w:val="ListParagraph"/>
              <w:numPr>
                <w:ilvl w:val="0"/>
                <w:numId w:val="6"/>
              </w:numPr>
            </w:pPr>
            <w:r>
              <w:t xml:space="preserve">Presentation of main lessons learned  </w:t>
            </w:r>
          </w:p>
          <w:p w14:paraId="00B2AD53" w14:textId="77777777" w:rsidR="005F0150" w:rsidRPr="008F3330" w:rsidRDefault="005F0150" w:rsidP="005F0150">
            <w:pPr>
              <w:rPr>
                <w:rFonts w:cs="Consolas"/>
              </w:rPr>
            </w:pPr>
          </w:p>
          <w:p w14:paraId="61B00BE9" w14:textId="687E191F" w:rsidR="005F0150" w:rsidRPr="008F3330" w:rsidRDefault="005F0150" w:rsidP="005F0150">
            <w:pPr>
              <w:rPr>
                <w:rFonts w:cs="Consolas"/>
                <w:u w:val="single"/>
              </w:rPr>
            </w:pPr>
            <w:r>
              <w:rPr>
                <w:rFonts w:cs="Consolas"/>
                <w:u w:val="single"/>
              </w:rPr>
              <w:t>Discussions</w:t>
            </w:r>
            <w:r w:rsidRPr="008F3330">
              <w:rPr>
                <w:rFonts w:cs="Consolas"/>
                <w:u w:val="single"/>
              </w:rPr>
              <w:t xml:space="preserve"> (</w:t>
            </w:r>
            <w:r>
              <w:rPr>
                <w:rFonts w:cs="Consolas"/>
                <w:u w:val="single"/>
              </w:rPr>
              <w:t>45</w:t>
            </w:r>
            <w:r w:rsidRPr="008F3330">
              <w:rPr>
                <w:rFonts w:cs="Consolas"/>
                <w:u w:val="single"/>
              </w:rPr>
              <w:t xml:space="preserve"> minutes)</w:t>
            </w:r>
            <w:r>
              <w:rPr>
                <w:rFonts w:cs="Consolas"/>
                <w:u w:val="single"/>
              </w:rPr>
              <w:t xml:space="preserve"> –facilitated by </w:t>
            </w:r>
            <w:proofErr w:type="spellStart"/>
            <w:r>
              <w:rPr>
                <w:rFonts w:cs="Consolas"/>
                <w:u w:val="single"/>
              </w:rPr>
              <w:t>Alucam</w:t>
            </w:r>
            <w:proofErr w:type="spellEnd"/>
            <w:r>
              <w:rPr>
                <w:rFonts w:cs="Consolas"/>
                <w:u w:val="single"/>
              </w:rPr>
              <w:t xml:space="preserve"> (TBC):</w:t>
            </w:r>
          </w:p>
          <w:p w14:paraId="39C5E3C8" w14:textId="77777777" w:rsidR="005F0150" w:rsidRDefault="005F0150" w:rsidP="005F0150">
            <w:pPr>
              <w:pStyle w:val="ListParagraph"/>
              <w:numPr>
                <w:ilvl w:val="0"/>
                <w:numId w:val="6"/>
              </w:numPr>
            </w:pPr>
            <w:r>
              <w:t>What tools are required to support companies in developing social protection programmes?</w:t>
            </w:r>
          </w:p>
          <w:p w14:paraId="77C03171" w14:textId="77777777" w:rsidR="005F0150" w:rsidRDefault="005F0150" w:rsidP="005F0150">
            <w:pPr>
              <w:pStyle w:val="ListParagraph"/>
              <w:numPr>
                <w:ilvl w:val="0"/>
                <w:numId w:val="6"/>
              </w:numPr>
            </w:pPr>
            <w:r>
              <w:t>How can members of the GBN contribute to this knowledge development?</w:t>
            </w:r>
          </w:p>
          <w:p w14:paraId="2335A853" w14:textId="77777777" w:rsidR="005F0150" w:rsidRDefault="005F0150" w:rsidP="005F0150">
            <w:pPr>
              <w:pStyle w:val="ListParagraph"/>
              <w:numPr>
                <w:ilvl w:val="0"/>
                <w:numId w:val="6"/>
              </w:numPr>
            </w:pPr>
            <w:r>
              <w:t>How to further share information among members of the GBN and provide peer-to-peer support?</w:t>
            </w:r>
          </w:p>
          <w:p w14:paraId="7A78AEB7" w14:textId="77777777" w:rsidR="005F0150" w:rsidRPr="00443DB3" w:rsidRDefault="005F0150" w:rsidP="005F0150"/>
        </w:tc>
      </w:tr>
      <w:tr w:rsidR="005F0150" w14:paraId="13583F91" w14:textId="77777777" w:rsidTr="001B2C58">
        <w:tc>
          <w:tcPr>
            <w:tcW w:w="1938" w:type="dxa"/>
          </w:tcPr>
          <w:p w14:paraId="08B68C1F" w14:textId="77777777" w:rsidR="005F0150" w:rsidRDefault="005F0150" w:rsidP="005F0150"/>
          <w:p w14:paraId="5E2A43F3" w14:textId="7C714BBD" w:rsidR="005F0150" w:rsidRDefault="005F0150" w:rsidP="005F0150">
            <w:r>
              <w:t>11:30-12:30</w:t>
            </w:r>
          </w:p>
        </w:tc>
        <w:tc>
          <w:tcPr>
            <w:tcW w:w="6982" w:type="dxa"/>
          </w:tcPr>
          <w:p w14:paraId="167DA513" w14:textId="77777777" w:rsidR="005F0150" w:rsidRDefault="005F0150" w:rsidP="005F0150">
            <w:pPr>
              <w:rPr>
                <w:rFonts w:cs="Consolas"/>
              </w:rPr>
            </w:pPr>
            <w:r w:rsidRPr="008F3330">
              <w:rPr>
                <w:rFonts w:cs="Consolas"/>
                <w:b/>
              </w:rPr>
              <w:t>Document</w:t>
            </w:r>
            <w:r>
              <w:rPr>
                <w:rFonts w:cs="Consolas"/>
                <w:b/>
              </w:rPr>
              <w:t>ing</w:t>
            </w:r>
            <w:r w:rsidRPr="008F3330">
              <w:rPr>
                <w:rFonts w:cs="Consolas"/>
                <w:b/>
              </w:rPr>
              <w:t xml:space="preserve"> the results and impacts of social protection</w:t>
            </w:r>
          </w:p>
          <w:p w14:paraId="6D32925B" w14:textId="77777777" w:rsidR="005F0150" w:rsidRDefault="005F0150" w:rsidP="005F0150">
            <w:pPr>
              <w:rPr>
                <w:rFonts w:cs="Consolas"/>
              </w:rPr>
            </w:pPr>
          </w:p>
          <w:p w14:paraId="48259FB3" w14:textId="280F3E6F" w:rsidR="005F0150" w:rsidRPr="008F3330" w:rsidRDefault="005F0150" w:rsidP="005F0150">
            <w:pPr>
              <w:rPr>
                <w:rFonts w:cs="Consolas"/>
                <w:u w:val="single"/>
              </w:rPr>
            </w:pPr>
            <w:r w:rsidRPr="008F3330">
              <w:rPr>
                <w:rFonts w:cs="Consolas"/>
                <w:u w:val="single"/>
              </w:rPr>
              <w:t xml:space="preserve">Main achievements </w:t>
            </w:r>
            <w:r>
              <w:rPr>
                <w:rFonts w:cs="Consolas"/>
                <w:u w:val="single"/>
              </w:rPr>
              <w:t xml:space="preserve">and developments </w:t>
            </w:r>
            <w:r w:rsidRPr="008F3330">
              <w:rPr>
                <w:rFonts w:cs="Consolas"/>
                <w:u w:val="single"/>
              </w:rPr>
              <w:t>(</w:t>
            </w:r>
            <w:r>
              <w:rPr>
                <w:rFonts w:cs="Consolas"/>
                <w:u w:val="single"/>
              </w:rPr>
              <w:t>15</w:t>
            </w:r>
            <w:r w:rsidRPr="008F3330">
              <w:rPr>
                <w:rFonts w:cs="Consolas"/>
                <w:u w:val="single"/>
              </w:rPr>
              <w:t xml:space="preserve"> minutes): </w:t>
            </w:r>
          </w:p>
          <w:p w14:paraId="666C6C91" w14:textId="6BDADEA5" w:rsidR="005F0150" w:rsidRDefault="005F0150" w:rsidP="005F0150">
            <w:pPr>
              <w:pStyle w:val="ListParagraph"/>
              <w:numPr>
                <w:ilvl w:val="0"/>
                <w:numId w:val="6"/>
              </w:numPr>
            </w:pPr>
            <w:r>
              <w:t xml:space="preserve">Presentation of the work in progress  conducted by the Research Department of the ILO on </w:t>
            </w:r>
            <w:proofErr w:type="spellStart"/>
            <w:r>
              <w:t>L’Oréal</w:t>
            </w:r>
            <w:proofErr w:type="spellEnd"/>
            <w:r>
              <w:t xml:space="preserve"> case </w:t>
            </w:r>
          </w:p>
          <w:p w14:paraId="688DEF02" w14:textId="77777777" w:rsidR="005F0150" w:rsidRDefault="005F0150" w:rsidP="005F0150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 xml:space="preserve">Presentation of evidences gathered through different researches </w:t>
            </w:r>
          </w:p>
          <w:p w14:paraId="281714FE" w14:textId="77777777" w:rsidR="005F0150" w:rsidRDefault="005F0150" w:rsidP="005F0150">
            <w:pPr>
              <w:pStyle w:val="ListParagraph"/>
              <w:numPr>
                <w:ilvl w:val="0"/>
                <w:numId w:val="6"/>
              </w:numPr>
            </w:pPr>
            <w:r>
              <w:t>Toward a common research protocol</w:t>
            </w:r>
          </w:p>
          <w:p w14:paraId="188D1204" w14:textId="77777777" w:rsidR="005F0150" w:rsidRPr="008F3330" w:rsidRDefault="005F0150" w:rsidP="005F0150">
            <w:pPr>
              <w:rPr>
                <w:rFonts w:cs="Consolas"/>
              </w:rPr>
            </w:pPr>
          </w:p>
          <w:p w14:paraId="76F8F0B3" w14:textId="60B2C059" w:rsidR="005F0150" w:rsidRPr="008F3330" w:rsidRDefault="005F0150" w:rsidP="005F0150">
            <w:pPr>
              <w:rPr>
                <w:rFonts w:cs="Consolas"/>
                <w:u w:val="single"/>
              </w:rPr>
            </w:pPr>
            <w:r>
              <w:rPr>
                <w:rFonts w:cs="Consolas"/>
                <w:u w:val="single"/>
              </w:rPr>
              <w:t>Discussions</w:t>
            </w:r>
            <w:r w:rsidRPr="008F3330">
              <w:rPr>
                <w:rFonts w:cs="Consolas"/>
                <w:u w:val="single"/>
              </w:rPr>
              <w:t xml:space="preserve"> (</w:t>
            </w:r>
            <w:r>
              <w:rPr>
                <w:rFonts w:cs="Consolas"/>
                <w:u w:val="single"/>
              </w:rPr>
              <w:t>45</w:t>
            </w:r>
            <w:r w:rsidRPr="008F3330">
              <w:rPr>
                <w:rFonts w:cs="Consolas"/>
                <w:u w:val="single"/>
              </w:rPr>
              <w:t xml:space="preserve"> minutes)</w:t>
            </w:r>
            <w:r>
              <w:rPr>
                <w:rFonts w:cs="Consolas"/>
                <w:u w:val="single"/>
              </w:rPr>
              <w:t xml:space="preserve"> –facilitated by L’Oreal (TBC)</w:t>
            </w:r>
            <w:r w:rsidRPr="008F3330">
              <w:rPr>
                <w:rFonts w:cs="Consolas"/>
                <w:u w:val="single"/>
              </w:rPr>
              <w:t xml:space="preserve">: </w:t>
            </w:r>
          </w:p>
          <w:p w14:paraId="47370DA5" w14:textId="77777777" w:rsidR="005F0150" w:rsidRDefault="005F0150" w:rsidP="005F0150">
            <w:pPr>
              <w:pStyle w:val="ListParagraph"/>
              <w:numPr>
                <w:ilvl w:val="0"/>
                <w:numId w:val="6"/>
              </w:numPr>
            </w:pPr>
            <w:r>
              <w:t>Ambition in terms of research</w:t>
            </w:r>
          </w:p>
          <w:p w14:paraId="26134E48" w14:textId="77777777" w:rsidR="005F0150" w:rsidRDefault="005F0150" w:rsidP="005F0150">
            <w:pPr>
              <w:pStyle w:val="ListParagraph"/>
              <w:numPr>
                <w:ilvl w:val="0"/>
                <w:numId w:val="6"/>
              </w:numPr>
            </w:pPr>
            <w:r>
              <w:t>What can members of the GBN do in terms of research?</w:t>
            </w:r>
          </w:p>
          <w:p w14:paraId="4DAEE3BE" w14:textId="77777777" w:rsidR="005F0150" w:rsidRDefault="005F0150" w:rsidP="005F0150">
            <w:pPr>
              <w:pStyle w:val="ListParagraph"/>
              <w:numPr>
                <w:ilvl w:val="0"/>
                <w:numId w:val="6"/>
              </w:numPr>
            </w:pPr>
            <w:r>
              <w:t>Proposition of an action plan</w:t>
            </w:r>
          </w:p>
          <w:p w14:paraId="4963C3B8" w14:textId="77777777" w:rsidR="005F0150" w:rsidRPr="008F3330" w:rsidRDefault="005F0150" w:rsidP="005F0150">
            <w:pPr>
              <w:ind w:left="360"/>
            </w:pPr>
          </w:p>
        </w:tc>
      </w:tr>
      <w:tr w:rsidR="005F0150" w14:paraId="739F0ADD" w14:textId="77777777" w:rsidTr="004967BD">
        <w:tc>
          <w:tcPr>
            <w:tcW w:w="1938" w:type="dxa"/>
            <w:shd w:val="clear" w:color="auto" w:fill="1F497D" w:themeFill="text2"/>
          </w:tcPr>
          <w:p w14:paraId="3B8B495C" w14:textId="3897B9DC" w:rsidR="005F0150" w:rsidRDefault="005F0150" w:rsidP="005F0150">
            <w:r>
              <w:rPr>
                <w:b/>
                <w:color w:val="FFFFFF" w:themeColor="background1"/>
              </w:rPr>
              <w:lastRenderedPageBreak/>
              <w:t>12:3</w:t>
            </w:r>
            <w:r w:rsidRPr="004345B5">
              <w:rPr>
                <w:b/>
                <w:color w:val="FFFFFF" w:themeColor="background1"/>
              </w:rPr>
              <w:t>0 – 14:00</w:t>
            </w:r>
          </w:p>
        </w:tc>
        <w:tc>
          <w:tcPr>
            <w:tcW w:w="6982" w:type="dxa"/>
            <w:shd w:val="clear" w:color="auto" w:fill="1F497D" w:themeFill="text2"/>
          </w:tcPr>
          <w:p w14:paraId="698A244A" w14:textId="6089782F" w:rsidR="005F0150" w:rsidRDefault="005F0150" w:rsidP="005F0150">
            <w:r w:rsidRPr="004345B5">
              <w:rPr>
                <w:b/>
                <w:color w:val="FFFFFF" w:themeColor="background1"/>
              </w:rPr>
              <w:t>Lunch at ILO restaurant</w:t>
            </w:r>
          </w:p>
        </w:tc>
      </w:tr>
      <w:tr w:rsidR="005F0150" w14:paraId="65478B93" w14:textId="77777777" w:rsidTr="001B2C58">
        <w:tc>
          <w:tcPr>
            <w:tcW w:w="1938" w:type="dxa"/>
          </w:tcPr>
          <w:p w14:paraId="72E58BD6" w14:textId="77777777" w:rsidR="005F0150" w:rsidRDefault="005F0150" w:rsidP="005F0150"/>
        </w:tc>
        <w:tc>
          <w:tcPr>
            <w:tcW w:w="6982" w:type="dxa"/>
          </w:tcPr>
          <w:p w14:paraId="311A9EB6" w14:textId="77777777" w:rsidR="005F0150" w:rsidRPr="002805AB" w:rsidRDefault="005F0150" w:rsidP="005F0150"/>
        </w:tc>
      </w:tr>
      <w:tr w:rsidR="005F0150" w14:paraId="73DA9E1A" w14:textId="77777777" w:rsidTr="001B2C58">
        <w:tc>
          <w:tcPr>
            <w:tcW w:w="1938" w:type="dxa"/>
          </w:tcPr>
          <w:p w14:paraId="04C26FFB" w14:textId="77777777" w:rsidR="005F0150" w:rsidRDefault="005F0150" w:rsidP="005F0150"/>
          <w:p w14:paraId="324EA10A" w14:textId="607E8BF1" w:rsidR="005F0150" w:rsidRDefault="005F0150" w:rsidP="005F0150">
            <w:r>
              <w:t>14:00 – 15:00</w:t>
            </w:r>
          </w:p>
          <w:p w14:paraId="0D84C099" w14:textId="77777777" w:rsidR="005F0150" w:rsidRDefault="005F0150" w:rsidP="005F0150"/>
          <w:p w14:paraId="38DD5765" w14:textId="77777777" w:rsidR="005F0150" w:rsidRDefault="005F0150" w:rsidP="005F0150"/>
        </w:tc>
        <w:tc>
          <w:tcPr>
            <w:tcW w:w="6982" w:type="dxa"/>
          </w:tcPr>
          <w:p w14:paraId="1E6E7ECE" w14:textId="77777777" w:rsidR="005F0150" w:rsidRPr="00712A18" w:rsidRDefault="005F0150" w:rsidP="005F0150">
            <w:pPr>
              <w:rPr>
                <w:rFonts w:cs="Consolas"/>
                <w:b/>
                <w:bCs/>
              </w:rPr>
            </w:pPr>
            <w:r w:rsidRPr="00712A18">
              <w:rPr>
                <w:rFonts w:cs="Consolas"/>
                <w:b/>
                <w:bCs/>
              </w:rPr>
              <w:t>Develop a guide for the private sector to promote the establishment of SPFs</w:t>
            </w:r>
          </w:p>
          <w:p w14:paraId="100378C2" w14:textId="77777777" w:rsidR="005F0150" w:rsidRDefault="005F0150" w:rsidP="005F0150">
            <w:pPr>
              <w:rPr>
                <w:rFonts w:cs="Consolas"/>
              </w:rPr>
            </w:pPr>
          </w:p>
          <w:p w14:paraId="703C6EBC" w14:textId="2A18B77F" w:rsidR="005F0150" w:rsidRPr="008F3330" w:rsidRDefault="005F0150" w:rsidP="005F0150">
            <w:pPr>
              <w:rPr>
                <w:rFonts w:cs="Consolas"/>
                <w:u w:val="single"/>
              </w:rPr>
            </w:pPr>
            <w:r w:rsidRPr="008F3330">
              <w:rPr>
                <w:rFonts w:cs="Consolas"/>
                <w:u w:val="single"/>
              </w:rPr>
              <w:t>Main achievements</w:t>
            </w:r>
            <w:r>
              <w:rPr>
                <w:rFonts w:cs="Consolas"/>
                <w:u w:val="single"/>
              </w:rPr>
              <w:t xml:space="preserve"> and developments</w:t>
            </w:r>
            <w:r w:rsidRPr="008F3330">
              <w:rPr>
                <w:rFonts w:cs="Consolas"/>
                <w:u w:val="single"/>
              </w:rPr>
              <w:t xml:space="preserve"> (</w:t>
            </w:r>
            <w:r>
              <w:rPr>
                <w:rFonts w:cs="Consolas"/>
                <w:u w:val="single"/>
              </w:rPr>
              <w:t>15</w:t>
            </w:r>
            <w:r w:rsidRPr="008F3330">
              <w:rPr>
                <w:rFonts w:cs="Consolas"/>
                <w:u w:val="single"/>
              </w:rPr>
              <w:t xml:space="preserve"> minutes): </w:t>
            </w:r>
          </w:p>
          <w:p w14:paraId="59710E58" w14:textId="77777777" w:rsidR="005F0150" w:rsidRDefault="005F0150" w:rsidP="005F0150">
            <w:pPr>
              <w:pStyle w:val="ListParagraph"/>
              <w:numPr>
                <w:ilvl w:val="0"/>
                <w:numId w:val="15"/>
              </w:numPr>
            </w:pPr>
            <w:r>
              <w:t>Creation of a Business Network in Pakistan (TBC)</w:t>
            </w:r>
          </w:p>
          <w:p w14:paraId="61401D1C" w14:textId="77777777" w:rsidR="005F0150" w:rsidRDefault="005F0150" w:rsidP="005F0150">
            <w:pPr>
              <w:pStyle w:val="ListParagraph"/>
              <w:numPr>
                <w:ilvl w:val="0"/>
                <w:numId w:val="15"/>
              </w:numPr>
            </w:pPr>
            <w:r>
              <w:t>Facilitation of a training in Turin</w:t>
            </w:r>
          </w:p>
          <w:p w14:paraId="73A99E86" w14:textId="77777777" w:rsidR="005F0150" w:rsidRPr="008F3330" w:rsidRDefault="005F0150" w:rsidP="005F0150">
            <w:pPr>
              <w:rPr>
                <w:rFonts w:cs="Consolas"/>
              </w:rPr>
            </w:pPr>
          </w:p>
          <w:p w14:paraId="4D337556" w14:textId="4489EE00" w:rsidR="005F0150" w:rsidRPr="008F3330" w:rsidRDefault="005F0150" w:rsidP="005F0150">
            <w:pPr>
              <w:rPr>
                <w:rFonts w:cs="Consolas"/>
                <w:u w:val="single"/>
              </w:rPr>
            </w:pPr>
            <w:r>
              <w:rPr>
                <w:rFonts w:cs="Consolas"/>
                <w:u w:val="single"/>
              </w:rPr>
              <w:t>Discussions</w:t>
            </w:r>
            <w:r w:rsidRPr="008F3330">
              <w:rPr>
                <w:rFonts w:cs="Consolas"/>
                <w:u w:val="single"/>
              </w:rPr>
              <w:t xml:space="preserve"> (</w:t>
            </w:r>
            <w:r>
              <w:rPr>
                <w:rFonts w:cs="Consolas"/>
                <w:u w:val="single"/>
              </w:rPr>
              <w:t>45</w:t>
            </w:r>
            <w:r w:rsidRPr="008F3330">
              <w:rPr>
                <w:rFonts w:cs="Consolas"/>
                <w:u w:val="single"/>
              </w:rPr>
              <w:t xml:space="preserve"> minutes)</w:t>
            </w:r>
            <w:r>
              <w:rPr>
                <w:rFonts w:cs="Consolas"/>
                <w:u w:val="single"/>
              </w:rPr>
              <w:t xml:space="preserve"> –facilitated by El Corte </w:t>
            </w:r>
            <w:proofErr w:type="spellStart"/>
            <w:r>
              <w:rPr>
                <w:rFonts w:cs="Consolas"/>
                <w:u w:val="single"/>
              </w:rPr>
              <w:t>Inglés</w:t>
            </w:r>
            <w:proofErr w:type="spellEnd"/>
            <w:r>
              <w:rPr>
                <w:rFonts w:cs="Consolas"/>
                <w:u w:val="single"/>
              </w:rPr>
              <w:t xml:space="preserve"> (TBC):</w:t>
            </w:r>
          </w:p>
          <w:p w14:paraId="4A294B6B" w14:textId="77777777" w:rsidR="005F0150" w:rsidRDefault="005F0150" w:rsidP="005F0150">
            <w:pPr>
              <w:pStyle w:val="ListParagraph"/>
              <w:numPr>
                <w:ilvl w:val="0"/>
                <w:numId w:val="15"/>
              </w:numPr>
            </w:pPr>
            <w:r>
              <w:t xml:space="preserve">What could be the role of the GBN members in promoting the implementation of social protection floors in countries? </w:t>
            </w:r>
          </w:p>
          <w:p w14:paraId="2D3F2648" w14:textId="77777777" w:rsidR="005F0150" w:rsidRDefault="005F0150" w:rsidP="005F0150">
            <w:pPr>
              <w:pStyle w:val="ListParagraph"/>
              <w:numPr>
                <w:ilvl w:val="0"/>
                <w:numId w:val="15"/>
              </w:numPr>
            </w:pPr>
            <w:r>
              <w:t>What actions can be taken in the short term</w:t>
            </w:r>
          </w:p>
          <w:p w14:paraId="6AAC6CE6" w14:textId="77777777" w:rsidR="005F0150" w:rsidRDefault="005F0150" w:rsidP="005F0150"/>
        </w:tc>
      </w:tr>
      <w:tr w:rsidR="005F0150" w14:paraId="05FAD202" w14:textId="77777777" w:rsidTr="001B2C58">
        <w:tc>
          <w:tcPr>
            <w:tcW w:w="1938" w:type="dxa"/>
          </w:tcPr>
          <w:p w14:paraId="6AE42D36" w14:textId="77777777" w:rsidR="005F0150" w:rsidRDefault="005F0150" w:rsidP="005F0150"/>
          <w:p w14:paraId="4EA76FC5" w14:textId="1907559D" w:rsidR="005F0150" w:rsidRDefault="005F0150" w:rsidP="005F0150">
            <w:r>
              <w:t>15:00 – 16:00</w:t>
            </w:r>
          </w:p>
          <w:p w14:paraId="0877BBDA" w14:textId="77777777" w:rsidR="005F0150" w:rsidRDefault="005F0150" w:rsidP="005F0150"/>
          <w:p w14:paraId="362B1899" w14:textId="77777777" w:rsidR="005F0150" w:rsidRDefault="005F0150" w:rsidP="005F0150"/>
        </w:tc>
        <w:tc>
          <w:tcPr>
            <w:tcW w:w="6982" w:type="dxa"/>
          </w:tcPr>
          <w:p w14:paraId="44C686C1" w14:textId="77777777" w:rsidR="005F0150" w:rsidRDefault="005F0150" w:rsidP="005F0150">
            <w:pPr>
              <w:rPr>
                <w:rFonts w:cs="Consolas"/>
              </w:rPr>
            </w:pPr>
            <w:r>
              <w:rPr>
                <w:rFonts w:cs="Consolas"/>
                <w:b/>
              </w:rPr>
              <w:t xml:space="preserve">Strengthening the </w:t>
            </w:r>
            <w:r w:rsidRPr="006F0203">
              <w:rPr>
                <w:rFonts w:cs="Consolas"/>
                <w:b/>
                <w:bCs/>
                <w:lang w:val="en-US"/>
              </w:rPr>
              <w:t>Global Business Network for Social Protection Floors</w:t>
            </w:r>
            <w:r>
              <w:rPr>
                <w:rFonts w:cs="Consolas"/>
                <w:b/>
              </w:rPr>
              <w:t xml:space="preserve"> </w:t>
            </w:r>
          </w:p>
          <w:p w14:paraId="0F2C7142" w14:textId="77777777" w:rsidR="005F0150" w:rsidRDefault="005F0150" w:rsidP="005F0150">
            <w:pPr>
              <w:rPr>
                <w:rFonts w:cs="Consolas"/>
              </w:rPr>
            </w:pPr>
          </w:p>
          <w:p w14:paraId="3701ADF8" w14:textId="704F700F" w:rsidR="005F0150" w:rsidRPr="008F3330" w:rsidRDefault="005F0150" w:rsidP="005F0150">
            <w:pPr>
              <w:rPr>
                <w:rFonts w:cs="Consolas"/>
                <w:u w:val="single"/>
              </w:rPr>
            </w:pPr>
            <w:r>
              <w:rPr>
                <w:rFonts w:cs="Consolas"/>
                <w:u w:val="single"/>
              </w:rPr>
              <w:t>A</w:t>
            </w:r>
            <w:r w:rsidRPr="008F3330">
              <w:rPr>
                <w:rFonts w:cs="Consolas"/>
                <w:u w:val="single"/>
              </w:rPr>
              <w:t xml:space="preserve">chievements </w:t>
            </w:r>
            <w:r>
              <w:rPr>
                <w:rFonts w:cs="Consolas"/>
                <w:u w:val="single"/>
              </w:rPr>
              <w:t xml:space="preserve">and perspectives </w:t>
            </w:r>
            <w:r w:rsidRPr="008F3330">
              <w:rPr>
                <w:rFonts w:cs="Consolas"/>
                <w:u w:val="single"/>
              </w:rPr>
              <w:t>(</w:t>
            </w:r>
            <w:r>
              <w:rPr>
                <w:rFonts w:cs="Consolas"/>
                <w:u w:val="single"/>
              </w:rPr>
              <w:t>15</w:t>
            </w:r>
            <w:r w:rsidRPr="008F3330">
              <w:rPr>
                <w:rFonts w:cs="Consolas"/>
                <w:u w:val="single"/>
              </w:rPr>
              <w:t xml:space="preserve"> minutes): </w:t>
            </w:r>
          </w:p>
          <w:p w14:paraId="567BD763" w14:textId="77777777" w:rsidR="005F0150" w:rsidRDefault="005F0150" w:rsidP="005F0150">
            <w:pPr>
              <w:pStyle w:val="ListParagraph"/>
              <w:numPr>
                <w:ilvl w:val="0"/>
                <w:numId w:val="6"/>
              </w:numPr>
            </w:pPr>
            <w:r>
              <w:t>Update on new thematic/country/regional initiatives</w:t>
            </w:r>
          </w:p>
          <w:p w14:paraId="6802D810" w14:textId="77777777" w:rsidR="005F0150" w:rsidRDefault="005F0150" w:rsidP="005F0150">
            <w:pPr>
              <w:pStyle w:val="ListParagraph"/>
              <w:numPr>
                <w:ilvl w:val="0"/>
                <w:numId w:val="6"/>
              </w:numPr>
            </w:pPr>
            <w:r>
              <w:t>Collaboration with the Global Compact</w:t>
            </w:r>
          </w:p>
          <w:p w14:paraId="5027DB9E" w14:textId="77777777" w:rsidR="005F0150" w:rsidRPr="008F3330" w:rsidRDefault="005F0150" w:rsidP="005F0150">
            <w:pPr>
              <w:rPr>
                <w:rFonts w:cs="Consolas"/>
              </w:rPr>
            </w:pPr>
          </w:p>
          <w:p w14:paraId="24211544" w14:textId="0B4C9C98" w:rsidR="005F0150" w:rsidRPr="008F3330" w:rsidRDefault="005F0150" w:rsidP="005F0150">
            <w:pPr>
              <w:rPr>
                <w:rFonts w:cs="Consolas"/>
                <w:u w:val="single"/>
              </w:rPr>
            </w:pPr>
            <w:r>
              <w:rPr>
                <w:rFonts w:cs="Consolas"/>
                <w:u w:val="single"/>
              </w:rPr>
              <w:t>Discussions</w:t>
            </w:r>
            <w:r w:rsidRPr="008F3330">
              <w:rPr>
                <w:rFonts w:cs="Consolas"/>
                <w:u w:val="single"/>
              </w:rPr>
              <w:t xml:space="preserve"> (</w:t>
            </w:r>
            <w:r>
              <w:rPr>
                <w:rFonts w:cs="Consolas"/>
                <w:u w:val="single"/>
              </w:rPr>
              <w:t>45</w:t>
            </w:r>
            <w:r w:rsidRPr="008F3330">
              <w:rPr>
                <w:rFonts w:cs="Consolas"/>
                <w:u w:val="single"/>
              </w:rPr>
              <w:t xml:space="preserve"> minutes)</w:t>
            </w:r>
            <w:r>
              <w:rPr>
                <w:rFonts w:cs="Consolas"/>
                <w:u w:val="single"/>
              </w:rPr>
              <w:t xml:space="preserve"> –facilitated by </w:t>
            </w:r>
            <w:proofErr w:type="spellStart"/>
            <w:r>
              <w:rPr>
                <w:rFonts w:cs="Consolas"/>
                <w:u w:val="single"/>
              </w:rPr>
              <w:t>Geely</w:t>
            </w:r>
            <w:proofErr w:type="spellEnd"/>
            <w:r>
              <w:rPr>
                <w:rFonts w:cs="Consolas"/>
                <w:u w:val="single"/>
              </w:rPr>
              <w:t xml:space="preserve"> (TBC)</w:t>
            </w:r>
            <w:r w:rsidRPr="008F3330">
              <w:rPr>
                <w:rFonts w:cs="Consolas"/>
                <w:u w:val="single"/>
              </w:rPr>
              <w:t xml:space="preserve">: </w:t>
            </w:r>
          </w:p>
          <w:p w14:paraId="24399584" w14:textId="77777777" w:rsidR="005F0150" w:rsidRDefault="005F0150" w:rsidP="005F0150">
            <w:pPr>
              <w:pStyle w:val="ListParagraph"/>
              <w:numPr>
                <w:ilvl w:val="0"/>
                <w:numId w:val="6"/>
              </w:numPr>
            </w:pPr>
            <w:r>
              <w:t xml:space="preserve">Ambition in terms of extension </w:t>
            </w:r>
          </w:p>
          <w:p w14:paraId="5029AB30" w14:textId="77777777" w:rsidR="005F0150" w:rsidRDefault="005F0150" w:rsidP="005F0150">
            <w:pPr>
              <w:pStyle w:val="ListParagraph"/>
              <w:numPr>
                <w:ilvl w:val="0"/>
                <w:numId w:val="6"/>
              </w:numPr>
            </w:pPr>
            <w:r>
              <w:t>Defining what it means to be a member of the GBN</w:t>
            </w:r>
          </w:p>
          <w:p w14:paraId="69994027" w14:textId="4B8CF162" w:rsidR="005F0150" w:rsidRDefault="005F0150" w:rsidP="005F0150">
            <w:pPr>
              <w:pStyle w:val="ListParagraph"/>
              <w:numPr>
                <w:ilvl w:val="0"/>
                <w:numId w:val="6"/>
              </w:numPr>
            </w:pPr>
            <w:r>
              <w:t xml:space="preserve">Proposition of next steps  </w:t>
            </w:r>
          </w:p>
          <w:p w14:paraId="2E5B7741" w14:textId="77777777" w:rsidR="005F0150" w:rsidRPr="00712A18" w:rsidRDefault="005F0150" w:rsidP="005F0150">
            <w:pPr>
              <w:rPr>
                <w:rFonts w:cs="Consolas"/>
                <w:b/>
                <w:bCs/>
              </w:rPr>
            </w:pPr>
          </w:p>
        </w:tc>
      </w:tr>
      <w:tr w:rsidR="005F0150" w14:paraId="7DA4A3A8" w14:textId="77777777" w:rsidTr="00DB763A">
        <w:tc>
          <w:tcPr>
            <w:tcW w:w="1938" w:type="dxa"/>
            <w:shd w:val="clear" w:color="auto" w:fill="1F497D" w:themeFill="text2"/>
          </w:tcPr>
          <w:p w14:paraId="24F03087" w14:textId="77777777" w:rsidR="005F0150" w:rsidRPr="00DB763A" w:rsidRDefault="005F0150" w:rsidP="005F0150">
            <w:pPr>
              <w:rPr>
                <w:color w:val="FFFFFF" w:themeColor="background1"/>
              </w:rPr>
            </w:pPr>
            <w:r w:rsidRPr="00DB763A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6</w:t>
            </w:r>
            <w:r w:rsidRPr="00DB763A">
              <w:rPr>
                <w:color w:val="FFFFFF" w:themeColor="background1"/>
              </w:rPr>
              <w:t>:</w:t>
            </w:r>
            <w:r>
              <w:rPr>
                <w:color w:val="FFFFFF" w:themeColor="background1"/>
              </w:rPr>
              <w:t>0</w:t>
            </w:r>
            <w:r w:rsidRPr="00DB763A">
              <w:rPr>
                <w:color w:val="FFFFFF" w:themeColor="background1"/>
              </w:rPr>
              <w:t>0-1</w:t>
            </w:r>
            <w:r>
              <w:rPr>
                <w:color w:val="FFFFFF" w:themeColor="background1"/>
              </w:rPr>
              <w:t>6</w:t>
            </w:r>
            <w:r w:rsidRPr="00DB763A">
              <w:rPr>
                <w:color w:val="FFFFFF" w:themeColor="background1"/>
              </w:rPr>
              <w:t>:</w:t>
            </w:r>
            <w:r>
              <w:rPr>
                <w:color w:val="FFFFFF" w:themeColor="background1"/>
              </w:rPr>
              <w:t>30</w:t>
            </w:r>
          </w:p>
        </w:tc>
        <w:tc>
          <w:tcPr>
            <w:tcW w:w="6982" w:type="dxa"/>
            <w:shd w:val="clear" w:color="auto" w:fill="1F497D" w:themeFill="text2"/>
          </w:tcPr>
          <w:p w14:paraId="2D825FDE" w14:textId="77777777" w:rsidR="005F0150" w:rsidRPr="00DB763A" w:rsidRDefault="005F0150" w:rsidP="005F0150">
            <w:pPr>
              <w:rPr>
                <w:rFonts w:cs="Consolas"/>
                <w:b/>
                <w:color w:val="FFFFFF" w:themeColor="background1"/>
              </w:rPr>
            </w:pPr>
            <w:r w:rsidRPr="00DB763A">
              <w:rPr>
                <w:rFonts w:cs="Consolas"/>
                <w:b/>
                <w:color w:val="FFFFFF" w:themeColor="background1"/>
              </w:rPr>
              <w:t>Coffee Break</w:t>
            </w:r>
          </w:p>
        </w:tc>
      </w:tr>
      <w:tr w:rsidR="005F0150" w14:paraId="4554407D" w14:textId="77777777" w:rsidTr="001B2C58">
        <w:tc>
          <w:tcPr>
            <w:tcW w:w="1938" w:type="dxa"/>
          </w:tcPr>
          <w:p w14:paraId="30276655" w14:textId="77777777" w:rsidR="005F0150" w:rsidRDefault="005F0150" w:rsidP="005F0150">
            <w:r>
              <w:t>16:30-17:00</w:t>
            </w:r>
          </w:p>
        </w:tc>
        <w:tc>
          <w:tcPr>
            <w:tcW w:w="6982" w:type="dxa"/>
          </w:tcPr>
          <w:p w14:paraId="728D9FEB" w14:textId="77777777" w:rsidR="005F0150" w:rsidRPr="00FC3C54" w:rsidRDefault="005F0150" w:rsidP="005F0150">
            <w:r>
              <w:rPr>
                <w:b/>
              </w:rPr>
              <w:t>Conclusions</w:t>
            </w:r>
          </w:p>
          <w:p w14:paraId="3E3D00CB" w14:textId="77777777" w:rsidR="005F0150" w:rsidRPr="00712A18" w:rsidRDefault="005F0150" w:rsidP="005F0150">
            <w:pPr>
              <w:rPr>
                <w:rFonts w:cs="Consolas"/>
                <w:b/>
              </w:rPr>
            </w:pPr>
          </w:p>
        </w:tc>
      </w:tr>
    </w:tbl>
    <w:p w14:paraId="4C3AE5F5" w14:textId="77777777" w:rsidR="00340F4D" w:rsidRPr="001800C0" w:rsidRDefault="00340F4D" w:rsidP="00C56B1A"/>
    <w:sectPr w:rsidR="00340F4D" w:rsidRPr="001800C0" w:rsidSect="00D04FA3">
      <w:footerReference w:type="default" r:id="rId9"/>
      <w:pgSz w:w="11906" w:h="16838"/>
      <w:pgMar w:top="720" w:right="155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463A0" w14:textId="77777777" w:rsidR="00D754E9" w:rsidRDefault="00D754E9" w:rsidP="00BD3650">
      <w:pPr>
        <w:spacing w:after="0" w:line="240" w:lineRule="auto"/>
      </w:pPr>
      <w:r>
        <w:separator/>
      </w:r>
    </w:p>
  </w:endnote>
  <w:endnote w:type="continuationSeparator" w:id="0">
    <w:p w14:paraId="1890E499" w14:textId="77777777" w:rsidR="00D754E9" w:rsidRDefault="00D754E9" w:rsidP="00BD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2784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C951EC" w14:textId="77777777" w:rsidR="00BD3650" w:rsidRDefault="00BD36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E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58876D" w14:textId="77777777" w:rsidR="00BD3650" w:rsidRDefault="00BD36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1A35A" w14:textId="77777777" w:rsidR="00D754E9" w:rsidRDefault="00D754E9" w:rsidP="00BD3650">
      <w:pPr>
        <w:spacing w:after="0" w:line="240" w:lineRule="auto"/>
      </w:pPr>
      <w:r>
        <w:separator/>
      </w:r>
    </w:p>
  </w:footnote>
  <w:footnote w:type="continuationSeparator" w:id="0">
    <w:p w14:paraId="49A2D4C5" w14:textId="77777777" w:rsidR="00D754E9" w:rsidRDefault="00D754E9" w:rsidP="00BD3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55806"/>
    <w:multiLevelType w:val="hybridMultilevel"/>
    <w:tmpl w:val="4606C18C"/>
    <w:lvl w:ilvl="0" w:tplc="BE3EDD5C">
      <w:start w:val="20"/>
      <w:numFmt w:val="bullet"/>
      <w:lvlText w:val="-"/>
      <w:lvlJc w:val="left"/>
      <w:pPr>
        <w:ind w:left="720" w:hanging="360"/>
      </w:pPr>
      <w:rPr>
        <w:rFonts w:ascii="Helvetica" w:eastAsia="Arial Unicode MS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3293B"/>
    <w:multiLevelType w:val="hybridMultilevel"/>
    <w:tmpl w:val="F064B83C"/>
    <w:lvl w:ilvl="0" w:tplc="7C707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67F3C"/>
    <w:multiLevelType w:val="hybridMultilevel"/>
    <w:tmpl w:val="F0324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D0B8C"/>
    <w:multiLevelType w:val="hybridMultilevel"/>
    <w:tmpl w:val="6DE6A286"/>
    <w:lvl w:ilvl="0" w:tplc="7C707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C7070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D02F0"/>
    <w:multiLevelType w:val="hybridMultilevel"/>
    <w:tmpl w:val="D4067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57078"/>
    <w:multiLevelType w:val="hybridMultilevel"/>
    <w:tmpl w:val="D8106824"/>
    <w:lvl w:ilvl="0" w:tplc="7C707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F1441"/>
    <w:multiLevelType w:val="hybridMultilevel"/>
    <w:tmpl w:val="6CC2A74C"/>
    <w:lvl w:ilvl="0" w:tplc="7C707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B4E1E"/>
    <w:multiLevelType w:val="hybridMultilevel"/>
    <w:tmpl w:val="094037F4"/>
    <w:lvl w:ilvl="0" w:tplc="7C707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160D74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01CEF"/>
    <w:multiLevelType w:val="hybridMultilevel"/>
    <w:tmpl w:val="536CD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3382D"/>
    <w:multiLevelType w:val="hybridMultilevel"/>
    <w:tmpl w:val="9F168800"/>
    <w:lvl w:ilvl="0" w:tplc="7C707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C7070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108F0"/>
    <w:multiLevelType w:val="hybridMultilevel"/>
    <w:tmpl w:val="1D664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D1DB0"/>
    <w:multiLevelType w:val="hybridMultilevel"/>
    <w:tmpl w:val="4BF0C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31E74"/>
    <w:multiLevelType w:val="hybridMultilevel"/>
    <w:tmpl w:val="041C07D8"/>
    <w:lvl w:ilvl="0" w:tplc="7C707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A0A6D"/>
    <w:multiLevelType w:val="hybridMultilevel"/>
    <w:tmpl w:val="4FB07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B23F7"/>
    <w:multiLevelType w:val="hybridMultilevel"/>
    <w:tmpl w:val="F61C2A96"/>
    <w:lvl w:ilvl="0" w:tplc="7C707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933FA"/>
    <w:multiLevelType w:val="hybridMultilevel"/>
    <w:tmpl w:val="2DA8FCEC"/>
    <w:lvl w:ilvl="0" w:tplc="EF8C87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A32CC"/>
    <w:multiLevelType w:val="hybridMultilevel"/>
    <w:tmpl w:val="03A66106"/>
    <w:lvl w:ilvl="0" w:tplc="7C707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9BB"/>
    <w:multiLevelType w:val="hybridMultilevel"/>
    <w:tmpl w:val="2560222A"/>
    <w:lvl w:ilvl="0" w:tplc="AF7CDABA">
      <w:start w:val="189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C19D0"/>
    <w:multiLevelType w:val="hybridMultilevel"/>
    <w:tmpl w:val="DB0C0DF0"/>
    <w:lvl w:ilvl="0" w:tplc="7C707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33D13"/>
    <w:multiLevelType w:val="hybridMultilevel"/>
    <w:tmpl w:val="674EB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27A00"/>
    <w:multiLevelType w:val="hybridMultilevel"/>
    <w:tmpl w:val="2C18FA5A"/>
    <w:lvl w:ilvl="0" w:tplc="7C707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F7FC4"/>
    <w:multiLevelType w:val="hybridMultilevel"/>
    <w:tmpl w:val="939C6B5A"/>
    <w:lvl w:ilvl="0" w:tplc="7C707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C7070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0A4790"/>
    <w:multiLevelType w:val="hybridMultilevel"/>
    <w:tmpl w:val="61881920"/>
    <w:lvl w:ilvl="0" w:tplc="7C707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15207"/>
    <w:multiLevelType w:val="hybridMultilevel"/>
    <w:tmpl w:val="69287A48"/>
    <w:lvl w:ilvl="0" w:tplc="6784C0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036958"/>
    <w:multiLevelType w:val="hybridMultilevel"/>
    <w:tmpl w:val="64BAA1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E34C3"/>
    <w:multiLevelType w:val="hybridMultilevel"/>
    <w:tmpl w:val="7F14B7FC"/>
    <w:lvl w:ilvl="0" w:tplc="E6722C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95921"/>
    <w:multiLevelType w:val="hybridMultilevel"/>
    <w:tmpl w:val="0AB4D696"/>
    <w:lvl w:ilvl="0" w:tplc="DB34D7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E807DA"/>
    <w:multiLevelType w:val="hybridMultilevel"/>
    <w:tmpl w:val="F9CA87D4"/>
    <w:lvl w:ilvl="0" w:tplc="99328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FB1097"/>
    <w:multiLevelType w:val="hybridMultilevel"/>
    <w:tmpl w:val="A42CB94C"/>
    <w:lvl w:ilvl="0" w:tplc="C918174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14212F"/>
    <w:multiLevelType w:val="hybridMultilevel"/>
    <w:tmpl w:val="6302DB62"/>
    <w:lvl w:ilvl="0" w:tplc="D46011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04CAC"/>
    <w:multiLevelType w:val="hybridMultilevel"/>
    <w:tmpl w:val="BD54AFDC"/>
    <w:lvl w:ilvl="0" w:tplc="52FA931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94A5B32"/>
    <w:multiLevelType w:val="hybridMultilevel"/>
    <w:tmpl w:val="C59EB86E"/>
    <w:lvl w:ilvl="0" w:tplc="AF7CDABA">
      <w:start w:val="189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5A2B74"/>
    <w:multiLevelType w:val="hybridMultilevel"/>
    <w:tmpl w:val="92FEAF7A"/>
    <w:lvl w:ilvl="0" w:tplc="8798443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0114ED"/>
    <w:multiLevelType w:val="hybridMultilevel"/>
    <w:tmpl w:val="E638B644"/>
    <w:lvl w:ilvl="0" w:tplc="7C707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E61C89"/>
    <w:multiLevelType w:val="hybridMultilevel"/>
    <w:tmpl w:val="C00643F6"/>
    <w:lvl w:ilvl="0" w:tplc="F614024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1"/>
  </w:num>
  <w:num w:numId="4">
    <w:abstractNumId w:val="17"/>
  </w:num>
  <w:num w:numId="5">
    <w:abstractNumId w:val="24"/>
  </w:num>
  <w:num w:numId="6">
    <w:abstractNumId w:val="16"/>
  </w:num>
  <w:num w:numId="7">
    <w:abstractNumId w:val="33"/>
  </w:num>
  <w:num w:numId="8">
    <w:abstractNumId w:val="1"/>
  </w:num>
  <w:num w:numId="9">
    <w:abstractNumId w:val="22"/>
  </w:num>
  <w:num w:numId="10">
    <w:abstractNumId w:val="29"/>
  </w:num>
  <w:num w:numId="11">
    <w:abstractNumId w:val="12"/>
  </w:num>
  <w:num w:numId="12">
    <w:abstractNumId w:val="25"/>
  </w:num>
  <w:num w:numId="13">
    <w:abstractNumId w:val="6"/>
  </w:num>
  <w:num w:numId="14">
    <w:abstractNumId w:val="27"/>
  </w:num>
  <w:num w:numId="15">
    <w:abstractNumId w:val="7"/>
  </w:num>
  <w:num w:numId="16">
    <w:abstractNumId w:val="23"/>
  </w:num>
  <w:num w:numId="17">
    <w:abstractNumId w:val="20"/>
  </w:num>
  <w:num w:numId="18">
    <w:abstractNumId w:val="21"/>
  </w:num>
  <w:num w:numId="19">
    <w:abstractNumId w:val="34"/>
  </w:num>
  <w:num w:numId="20">
    <w:abstractNumId w:val="11"/>
  </w:num>
  <w:num w:numId="21">
    <w:abstractNumId w:val="13"/>
  </w:num>
  <w:num w:numId="22">
    <w:abstractNumId w:val="19"/>
  </w:num>
  <w:num w:numId="23">
    <w:abstractNumId w:val="5"/>
  </w:num>
  <w:num w:numId="24">
    <w:abstractNumId w:val="3"/>
  </w:num>
  <w:num w:numId="25">
    <w:abstractNumId w:val="18"/>
  </w:num>
  <w:num w:numId="26">
    <w:abstractNumId w:val="14"/>
  </w:num>
  <w:num w:numId="27">
    <w:abstractNumId w:val="9"/>
  </w:num>
  <w:num w:numId="28">
    <w:abstractNumId w:val="32"/>
  </w:num>
  <w:num w:numId="29">
    <w:abstractNumId w:val="15"/>
  </w:num>
  <w:num w:numId="30">
    <w:abstractNumId w:val="30"/>
  </w:num>
  <w:num w:numId="31">
    <w:abstractNumId w:val="28"/>
  </w:num>
  <w:num w:numId="32">
    <w:abstractNumId w:val="26"/>
  </w:num>
  <w:num w:numId="33">
    <w:abstractNumId w:val="2"/>
  </w:num>
  <w:num w:numId="34">
    <w:abstractNumId w:val="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C0"/>
    <w:rsid w:val="00022D64"/>
    <w:rsid w:val="000441CD"/>
    <w:rsid w:val="00045268"/>
    <w:rsid w:val="00057375"/>
    <w:rsid w:val="0006482B"/>
    <w:rsid w:val="00093520"/>
    <w:rsid w:val="001039C1"/>
    <w:rsid w:val="001121E8"/>
    <w:rsid w:val="0011515E"/>
    <w:rsid w:val="00123706"/>
    <w:rsid w:val="001324F2"/>
    <w:rsid w:val="00135176"/>
    <w:rsid w:val="001433B5"/>
    <w:rsid w:val="00154017"/>
    <w:rsid w:val="001800C0"/>
    <w:rsid w:val="001A25BD"/>
    <w:rsid w:val="001B2C58"/>
    <w:rsid w:val="001D0F3C"/>
    <w:rsid w:val="001E2400"/>
    <w:rsid w:val="001E25B0"/>
    <w:rsid w:val="001E53AC"/>
    <w:rsid w:val="001F4DBC"/>
    <w:rsid w:val="00204C03"/>
    <w:rsid w:val="00204E21"/>
    <w:rsid w:val="00236E26"/>
    <w:rsid w:val="00241541"/>
    <w:rsid w:val="00250932"/>
    <w:rsid w:val="00262280"/>
    <w:rsid w:val="002805AB"/>
    <w:rsid w:val="00282E5A"/>
    <w:rsid w:val="00291041"/>
    <w:rsid w:val="0029113D"/>
    <w:rsid w:val="00293009"/>
    <w:rsid w:val="00293AEF"/>
    <w:rsid w:val="002B1BC8"/>
    <w:rsid w:val="002D373D"/>
    <w:rsid w:val="002D5FFE"/>
    <w:rsid w:val="002E5861"/>
    <w:rsid w:val="002F1DE4"/>
    <w:rsid w:val="002F362F"/>
    <w:rsid w:val="002F6581"/>
    <w:rsid w:val="003010A2"/>
    <w:rsid w:val="00307AE4"/>
    <w:rsid w:val="003131AA"/>
    <w:rsid w:val="003207A6"/>
    <w:rsid w:val="00334F73"/>
    <w:rsid w:val="00340F4D"/>
    <w:rsid w:val="003462ED"/>
    <w:rsid w:val="00393E7F"/>
    <w:rsid w:val="003B555F"/>
    <w:rsid w:val="003F62A8"/>
    <w:rsid w:val="00410099"/>
    <w:rsid w:val="00417283"/>
    <w:rsid w:val="00421DA6"/>
    <w:rsid w:val="00425771"/>
    <w:rsid w:val="004345B5"/>
    <w:rsid w:val="004345D3"/>
    <w:rsid w:val="004426B7"/>
    <w:rsid w:val="00443DB3"/>
    <w:rsid w:val="004514FF"/>
    <w:rsid w:val="004519A5"/>
    <w:rsid w:val="0047705D"/>
    <w:rsid w:val="004929EF"/>
    <w:rsid w:val="004967BD"/>
    <w:rsid w:val="004A33CE"/>
    <w:rsid w:val="004A6D30"/>
    <w:rsid w:val="004B19F2"/>
    <w:rsid w:val="004D3B95"/>
    <w:rsid w:val="004E4690"/>
    <w:rsid w:val="005131A2"/>
    <w:rsid w:val="005152A4"/>
    <w:rsid w:val="005323F9"/>
    <w:rsid w:val="00532554"/>
    <w:rsid w:val="005601DA"/>
    <w:rsid w:val="005645DB"/>
    <w:rsid w:val="005C1EB4"/>
    <w:rsid w:val="005C478F"/>
    <w:rsid w:val="005D6B93"/>
    <w:rsid w:val="005F0150"/>
    <w:rsid w:val="005F03DD"/>
    <w:rsid w:val="0060372D"/>
    <w:rsid w:val="00606796"/>
    <w:rsid w:val="006164F4"/>
    <w:rsid w:val="006439A8"/>
    <w:rsid w:val="00644C82"/>
    <w:rsid w:val="006543CF"/>
    <w:rsid w:val="006620EA"/>
    <w:rsid w:val="006672E2"/>
    <w:rsid w:val="0067688E"/>
    <w:rsid w:val="006A4247"/>
    <w:rsid w:val="006F0203"/>
    <w:rsid w:val="00712A18"/>
    <w:rsid w:val="00723A18"/>
    <w:rsid w:val="00724525"/>
    <w:rsid w:val="00730974"/>
    <w:rsid w:val="0073427E"/>
    <w:rsid w:val="0074647E"/>
    <w:rsid w:val="00753496"/>
    <w:rsid w:val="007579D0"/>
    <w:rsid w:val="00784E07"/>
    <w:rsid w:val="007867E2"/>
    <w:rsid w:val="007A56F0"/>
    <w:rsid w:val="007A64CC"/>
    <w:rsid w:val="007C2BD2"/>
    <w:rsid w:val="007D0E45"/>
    <w:rsid w:val="007D42EA"/>
    <w:rsid w:val="007D4B1D"/>
    <w:rsid w:val="007F293A"/>
    <w:rsid w:val="00825C13"/>
    <w:rsid w:val="00831AE6"/>
    <w:rsid w:val="0084048E"/>
    <w:rsid w:val="0084613A"/>
    <w:rsid w:val="00862F87"/>
    <w:rsid w:val="008B000C"/>
    <w:rsid w:val="008C6E3B"/>
    <w:rsid w:val="008F3330"/>
    <w:rsid w:val="008F4BE6"/>
    <w:rsid w:val="009000DB"/>
    <w:rsid w:val="00915650"/>
    <w:rsid w:val="00917898"/>
    <w:rsid w:val="009238A8"/>
    <w:rsid w:val="00964DB7"/>
    <w:rsid w:val="009852DA"/>
    <w:rsid w:val="0099429A"/>
    <w:rsid w:val="009B0BA6"/>
    <w:rsid w:val="009E3F12"/>
    <w:rsid w:val="00A07D2E"/>
    <w:rsid w:val="00A10435"/>
    <w:rsid w:val="00A243BE"/>
    <w:rsid w:val="00A30B01"/>
    <w:rsid w:val="00A50ED9"/>
    <w:rsid w:val="00A5779F"/>
    <w:rsid w:val="00A76036"/>
    <w:rsid w:val="00A836A9"/>
    <w:rsid w:val="00AA1A80"/>
    <w:rsid w:val="00AA751A"/>
    <w:rsid w:val="00AB40CC"/>
    <w:rsid w:val="00AD302A"/>
    <w:rsid w:val="00AF3AC8"/>
    <w:rsid w:val="00AF7F00"/>
    <w:rsid w:val="00B05E75"/>
    <w:rsid w:val="00B07AD6"/>
    <w:rsid w:val="00B336DF"/>
    <w:rsid w:val="00B42985"/>
    <w:rsid w:val="00B53F88"/>
    <w:rsid w:val="00B834F5"/>
    <w:rsid w:val="00B90D93"/>
    <w:rsid w:val="00B9639A"/>
    <w:rsid w:val="00BC4EFA"/>
    <w:rsid w:val="00BD3650"/>
    <w:rsid w:val="00BD694E"/>
    <w:rsid w:val="00C25E7A"/>
    <w:rsid w:val="00C56B1A"/>
    <w:rsid w:val="00C63355"/>
    <w:rsid w:val="00C701E2"/>
    <w:rsid w:val="00C767A8"/>
    <w:rsid w:val="00C843D8"/>
    <w:rsid w:val="00CA1DA2"/>
    <w:rsid w:val="00CB0582"/>
    <w:rsid w:val="00CF5E4B"/>
    <w:rsid w:val="00D00546"/>
    <w:rsid w:val="00D04FA3"/>
    <w:rsid w:val="00D128EB"/>
    <w:rsid w:val="00D32E82"/>
    <w:rsid w:val="00D360BE"/>
    <w:rsid w:val="00D565C3"/>
    <w:rsid w:val="00D754E9"/>
    <w:rsid w:val="00D812F3"/>
    <w:rsid w:val="00D94999"/>
    <w:rsid w:val="00DB763A"/>
    <w:rsid w:val="00DC4E6E"/>
    <w:rsid w:val="00DE5FE5"/>
    <w:rsid w:val="00DF0BAD"/>
    <w:rsid w:val="00DF4213"/>
    <w:rsid w:val="00E03F8B"/>
    <w:rsid w:val="00E717D6"/>
    <w:rsid w:val="00F13503"/>
    <w:rsid w:val="00F2031A"/>
    <w:rsid w:val="00F2496C"/>
    <w:rsid w:val="00F62D79"/>
    <w:rsid w:val="00F91E9F"/>
    <w:rsid w:val="00F94313"/>
    <w:rsid w:val="00FB140F"/>
    <w:rsid w:val="00FB79A6"/>
    <w:rsid w:val="00FC3C54"/>
    <w:rsid w:val="00FD12C4"/>
    <w:rsid w:val="00FE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FC609"/>
  <w15:docId w15:val="{2FB05F94-FF58-4BED-B3C4-1D847547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1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650"/>
  </w:style>
  <w:style w:type="paragraph" w:styleId="Footer">
    <w:name w:val="footer"/>
    <w:basedOn w:val="Normal"/>
    <w:link w:val="FooterChar"/>
    <w:uiPriority w:val="99"/>
    <w:unhideWhenUsed/>
    <w:rsid w:val="00BD3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650"/>
  </w:style>
  <w:style w:type="character" w:styleId="CommentReference">
    <w:name w:val="annotation reference"/>
    <w:basedOn w:val="DefaultParagraphFont"/>
    <w:uiPriority w:val="99"/>
    <w:semiHidden/>
    <w:unhideWhenUsed/>
    <w:rsid w:val="00DF4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2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1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A1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2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Schmitt, Valérie</dc:creator>
  <cp:lastModifiedBy>Van Langenhove, Thibault</cp:lastModifiedBy>
  <cp:revision>3</cp:revision>
  <cp:lastPrinted>2016-09-16T11:51:00Z</cp:lastPrinted>
  <dcterms:created xsi:type="dcterms:W3CDTF">2016-09-15T16:51:00Z</dcterms:created>
  <dcterms:modified xsi:type="dcterms:W3CDTF">2016-09-16T16:11:00Z</dcterms:modified>
</cp:coreProperties>
</file>